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1c2f74dcc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4e3b198a1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Hainesport,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0e544578f4e7f" /><Relationship Type="http://schemas.openxmlformats.org/officeDocument/2006/relationships/numbering" Target="/word/numbering.xml" Id="R8c578b783cf04bd2" /><Relationship Type="http://schemas.openxmlformats.org/officeDocument/2006/relationships/settings" Target="/word/settings.xml" Id="R6ee10824cd3b4a74" /><Relationship Type="http://schemas.openxmlformats.org/officeDocument/2006/relationships/image" Target="/word/media/d27b5f33-693c-42be-b969-f231768ff76b.png" Id="Rde14e3b198a14060" /></Relationships>
</file>