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2f30fdeba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2cedb6d3b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Halchita,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2cdda09e94ec3" /><Relationship Type="http://schemas.openxmlformats.org/officeDocument/2006/relationships/numbering" Target="/word/numbering.xml" Id="R198af0d5f13e4767" /><Relationship Type="http://schemas.openxmlformats.org/officeDocument/2006/relationships/settings" Target="/word/settings.xml" Id="R89a7d1688a1c4f58" /><Relationship Type="http://schemas.openxmlformats.org/officeDocument/2006/relationships/image" Target="/word/media/fbbe34f4-5546-4638-b6e5-12ad1531126b.png" Id="Reb22cedb6d3b47dc" /></Relationships>
</file>