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1f278ac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dfbf32a2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e98043d7b4a6a" /><Relationship Type="http://schemas.openxmlformats.org/officeDocument/2006/relationships/numbering" Target="/word/numbering.xml" Id="R827a16a8cff54a8d" /><Relationship Type="http://schemas.openxmlformats.org/officeDocument/2006/relationships/settings" Target="/word/settings.xml" Id="Rba4a14ba82da466e" /><Relationship Type="http://schemas.openxmlformats.org/officeDocument/2006/relationships/image" Target="/word/media/15aeee68-52b6-4eb0-a380-5f1d52a6fc25.png" Id="R212dfbf32a284d63" /></Relationships>
</file>