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8770a34f4e44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d9e66070b449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Hale Court,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fcfd602e454722" /><Relationship Type="http://schemas.openxmlformats.org/officeDocument/2006/relationships/numbering" Target="/word/numbering.xml" Id="R3732f35e81fa4c11" /><Relationship Type="http://schemas.openxmlformats.org/officeDocument/2006/relationships/settings" Target="/word/settings.xml" Id="Rf6cce2426189473b" /><Relationship Type="http://schemas.openxmlformats.org/officeDocument/2006/relationships/image" Target="/word/media/3101ec11-86fe-4477-86af-8500e4bbb977.png" Id="R0ad9e66070b44957" /></Relationships>
</file>