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18dd1dfac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cfe29a083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Haleeka,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45d1647bf49e9" /><Relationship Type="http://schemas.openxmlformats.org/officeDocument/2006/relationships/numbering" Target="/word/numbering.xml" Id="Radd4cdcc44b644f0" /><Relationship Type="http://schemas.openxmlformats.org/officeDocument/2006/relationships/settings" Target="/word/settings.xml" Id="R37d574a5b98f4fc0" /><Relationship Type="http://schemas.openxmlformats.org/officeDocument/2006/relationships/image" Target="/word/media/38a5152e-4ab4-4e38-8b85-888f547e2a26.png" Id="R2eccfe29a0834b4a" /></Relationships>
</file>