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b2f45dfa5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485f21fb7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b591681984488" /><Relationship Type="http://schemas.openxmlformats.org/officeDocument/2006/relationships/numbering" Target="/word/numbering.xml" Id="R8afee51c8da24777" /><Relationship Type="http://schemas.openxmlformats.org/officeDocument/2006/relationships/settings" Target="/word/settings.xml" Id="Rc5f0fe7b560c4a4e" /><Relationship Type="http://schemas.openxmlformats.org/officeDocument/2006/relationships/image" Target="/word/media/c7cf5faf-96c0-4d48-a116-ff953b1339da.png" Id="R64c485f21fb74d7d" /></Relationships>
</file>