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baa764719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6edacfa5b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Halesite,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4bbdeaeca4347" /><Relationship Type="http://schemas.openxmlformats.org/officeDocument/2006/relationships/numbering" Target="/word/numbering.xml" Id="R9d655ed552f045cc" /><Relationship Type="http://schemas.openxmlformats.org/officeDocument/2006/relationships/settings" Target="/word/settings.xml" Id="R4b453b7ba6ea449c" /><Relationship Type="http://schemas.openxmlformats.org/officeDocument/2006/relationships/image" Target="/word/media/4b0319e4-6675-4906-a077-1e5d2de6b68e.png" Id="R6546edacfa5b4899" /></Relationships>
</file>