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bf0f93e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197a85d3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Acre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e0b6203924cc1" /><Relationship Type="http://schemas.openxmlformats.org/officeDocument/2006/relationships/numbering" Target="/word/numbering.xml" Id="Rf1fdbebad9a54c4b" /><Relationship Type="http://schemas.openxmlformats.org/officeDocument/2006/relationships/settings" Target="/word/settings.xml" Id="R4ad1784343c84602" /><Relationship Type="http://schemas.openxmlformats.org/officeDocument/2006/relationships/image" Target="/word/media/489ee659-5aa8-462f-bc94-b42f7e990b07.png" Id="R3fb3197a85d34f8d" /></Relationships>
</file>