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cc8c0809f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2e105170a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ec27ea1848cb" /><Relationship Type="http://schemas.openxmlformats.org/officeDocument/2006/relationships/numbering" Target="/word/numbering.xml" Id="Rb15d0a2c74b84ef4" /><Relationship Type="http://schemas.openxmlformats.org/officeDocument/2006/relationships/settings" Target="/word/settings.xml" Id="R878ea54012c84b1f" /><Relationship Type="http://schemas.openxmlformats.org/officeDocument/2006/relationships/image" Target="/word/media/ff95f597-2c99-4c5a-9378-b364555b4829.png" Id="R78a2e105170a4c42" /></Relationships>
</file>