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f053d2c13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567150674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 Park,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758689c8f43cb" /><Relationship Type="http://schemas.openxmlformats.org/officeDocument/2006/relationships/numbering" Target="/word/numbering.xml" Id="Rcb6d1c03a1194357" /><Relationship Type="http://schemas.openxmlformats.org/officeDocument/2006/relationships/settings" Target="/word/settings.xml" Id="R6a46babad7d84514" /><Relationship Type="http://schemas.openxmlformats.org/officeDocument/2006/relationships/image" Target="/word/media/a91b5157-1a24-4ef9-88d5-f5e893b85efc.png" Id="R6cc5671506744fa8" /></Relationships>
</file>