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7e8011d4d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aa677c064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Halsey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8909959d5406b" /><Relationship Type="http://schemas.openxmlformats.org/officeDocument/2006/relationships/numbering" Target="/word/numbering.xml" Id="R92c1869134774946" /><Relationship Type="http://schemas.openxmlformats.org/officeDocument/2006/relationships/settings" Target="/word/settings.xml" Id="Rfcc12a655c04477c" /><Relationship Type="http://schemas.openxmlformats.org/officeDocument/2006/relationships/image" Target="/word/media/6926e0c7-da2a-4b76-93df-0b1b573af374.png" Id="R275aa677c0644692" /></Relationships>
</file>