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356887e95b441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2c95cca4b14b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Hamage,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8969b2eba844a13" /><Relationship Type="http://schemas.openxmlformats.org/officeDocument/2006/relationships/numbering" Target="/word/numbering.xml" Id="Rf626f21edf334148" /><Relationship Type="http://schemas.openxmlformats.org/officeDocument/2006/relationships/settings" Target="/word/settings.xml" Id="R5edcb7aaf73a4069" /><Relationship Type="http://schemas.openxmlformats.org/officeDocument/2006/relationships/image" Target="/word/media/5a0501fd-0329-4208-8eea-2f1b424c88e1.png" Id="Ra82c95cca4b14b6c" /></Relationships>
</file>