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c5d43399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ff80b5732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Hambletville,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fd1dd1a95415f" /><Relationship Type="http://schemas.openxmlformats.org/officeDocument/2006/relationships/numbering" Target="/word/numbering.xml" Id="R0a37c2ec8b824cb9" /><Relationship Type="http://schemas.openxmlformats.org/officeDocument/2006/relationships/settings" Target="/word/settings.xml" Id="Ref9a8fffe5c0474f" /><Relationship Type="http://schemas.openxmlformats.org/officeDocument/2006/relationships/image" Target="/word/media/947b1043-a3cb-45f1-91e7-078015932841.png" Id="R068ff80b573243cf" /></Relationships>
</file>