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d1b47d95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ff496d9b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059497f74e20" /><Relationship Type="http://schemas.openxmlformats.org/officeDocument/2006/relationships/numbering" Target="/word/numbering.xml" Id="Rc7b083af2fef41ac" /><Relationship Type="http://schemas.openxmlformats.org/officeDocument/2006/relationships/settings" Target="/word/settings.xml" Id="R055e973f2ea0473c" /><Relationship Type="http://schemas.openxmlformats.org/officeDocument/2006/relationships/image" Target="/word/media/028f604a-8672-47b8-9453-fbc3b73b5a48.png" Id="Rbffff496d9b54d58" /></Relationships>
</file>