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d98af0937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fecf38c2f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Hamlet,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a99fe1a8e4208" /><Relationship Type="http://schemas.openxmlformats.org/officeDocument/2006/relationships/numbering" Target="/word/numbering.xml" Id="R09949abdf0f648d1" /><Relationship Type="http://schemas.openxmlformats.org/officeDocument/2006/relationships/settings" Target="/word/settings.xml" Id="R4cb2050b70dc4f13" /><Relationship Type="http://schemas.openxmlformats.org/officeDocument/2006/relationships/image" Target="/word/media/1f0a64b9-a24a-4ea9-9b3b-d8120398df01.png" Id="Re5cfecf38c2f41d9" /></Relationships>
</file>