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509a375f94a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24adafc33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Hammond,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03e3c89ae47ec" /><Relationship Type="http://schemas.openxmlformats.org/officeDocument/2006/relationships/numbering" Target="/word/numbering.xml" Id="Rb48ad870b64f4bd0" /><Relationship Type="http://schemas.openxmlformats.org/officeDocument/2006/relationships/settings" Target="/word/settings.xml" Id="R64895d4c50224911" /><Relationship Type="http://schemas.openxmlformats.org/officeDocument/2006/relationships/image" Target="/word/media/d0784492-4440-40b4-bf21-1a279d11b03d.png" Id="Rc3324adafc33443e" /></Relationships>
</file>