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31ecace7f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f9dfa4e65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Hammondsburgh,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4f160b269400d" /><Relationship Type="http://schemas.openxmlformats.org/officeDocument/2006/relationships/numbering" Target="/word/numbering.xml" Id="R3dad257ab23b4e7e" /><Relationship Type="http://schemas.openxmlformats.org/officeDocument/2006/relationships/settings" Target="/word/settings.xml" Id="Rfc0a5ce8150a45cd" /><Relationship Type="http://schemas.openxmlformats.org/officeDocument/2006/relationships/image" Target="/word/media/a2ccdb59-5c88-4085-854e-6fc21209d2b7.png" Id="R753f9dfa4e654c51" /></Relationships>
</file>