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09dae3b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eb88da7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2c7436e8481a" /><Relationship Type="http://schemas.openxmlformats.org/officeDocument/2006/relationships/numbering" Target="/word/numbering.xml" Id="Rf6c602fc60824e6d" /><Relationship Type="http://schemas.openxmlformats.org/officeDocument/2006/relationships/settings" Target="/word/settings.xml" Id="Rdd3edab77e834032" /><Relationship Type="http://schemas.openxmlformats.org/officeDocument/2006/relationships/image" Target="/word/media/3cb5ee34-896b-4ce4-a5b4-945809479abc.png" Id="R9720eb88da7046bb" /></Relationships>
</file>