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79328296c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8aa7ca838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Beach State Recreational Vehicle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c2f5c8fb4c2e" /><Relationship Type="http://schemas.openxmlformats.org/officeDocument/2006/relationships/numbering" Target="/word/numbering.xml" Id="Re42eaceb753d4d71" /><Relationship Type="http://schemas.openxmlformats.org/officeDocument/2006/relationships/settings" Target="/word/settings.xml" Id="Rd53eef8cb4584f22" /><Relationship Type="http://schemas.openxmlformats.org/officeDocument/2006/relationships/image" Target="/word/media/804343bf-40d1-46af-9ca3-38699bb0d51c.png" Id="R5e78aa7ca838401a" /></Relationships>
</file>