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bf0f0efbd149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0735ab7a66045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Hampton Farms,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38cfea50d14488" /><Relationship Type="http://schemas.openxmlformats.org/officeDocument/2006/relationships/numbering" Target="/word/numbering.xml" Id="Ra853f98befa14e0b" /><Relationship Type="http://schemas.openxmlformats.org/officeDocument/2006/relationships/settings" Target="/word/settings.xml" Id="R0f56b0a36c1d4b51" /><Relationship Type="http://schemas.openxmlformats.org/officeDocument/2006/relationships/image" Target="/word/media/ae099e90-e694-42be-bc5d-859562e1f77c.png" Id="R70735ab7a66045e4" /></Relationships>
</file>