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164bc70d2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c07d11010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Hamptontowne,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5365ed82842d1" /><Relationship Type="http://schemas.openxmlformats.org/officeDocument/2006/relationships/numbering" Target="/word/numbering.xml" Id="Raf3d6c6cc1b94365" /><Relationship Type="http://schemas.openxmlformats.org/officeDocument/2006/relationships/settings" Target="/word/settings.xml" Id="Rd294106f2d6d40ce" /><Relationship Type="http://schemas.openxmlformats.org/officeDocument/2006/relationships/image" Target="/word/media/ffb83f07-395c-47ba-bba4-a1ed32cb5b29.png" Id="Ra06c07d110104485" /></Relationships>
</file>