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f17a51aa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d5e984f88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Hanby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090b7c7648d9" /><Relationship Type="http://schemas.openxmlformats.org/officeDocument/2006/relationships/numbering" Target="/word/numbering.xml" Id="Ra184bd74a6ee434d" /><Relationship Type="http://schemas.openxmlformats.org/officeDocument/2006/relationships/settings" Target="/word/settings.xml" Id="Re11c35d6c528482c" /><Relationship Type="http://schemas.openxmlformats.org/officeDocument/2006/relationships/image" Target="/word/media/ce63065e-226b-4713-a211-71597bdbde9f.png" Id="Ra84d5e984f8842bd" /></Relationships>
</file>