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238b8cc80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3a9d0b9b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Circle,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1a5e5f6f34f1d" /><Relationship Type="http://schemas.openxmlformats.org/officeDocument/2006/relationships/numbering" Target="/word/numbering.xml" Id="R32b7ceb9c5f8438b" /><Relationship Type="http://schemas.openxmlformats.org/officeDocument/2006/relationships/settings" Target="/word/settings.xml" Id="R96fcc7277a404916" /><Relationship Type="http://schemas.openxmlformats.org/officeDocument/2006/relationships/image" Target="/word/media/b34ee0e5-eb23-4948-b54c-972c088ae4db.png" Id="Rf213a9d0b9be49d2" /></Relationships>
</file>