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112558270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77fe3d5dc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4f82a84394e73" /><Relationship Type="http://schemas.openxmlformats.org/officeDocument/2006/relationships/numbering" Target="/word/numbering.xml" Id="Rbcc72ab2ee7e4a25" /><Relationship Type="http://schemas.openxmlformats.org/officeDocument/2006/relationships/settings" Target="/word/settings.xml" Id="R28de9acaa6754836" /><Relationship Type="http://schemas.openxmlformats.org/officeDocument/2006/relationships/image" Target="/word/media/744b1d79-6a19-4cc7-aee4-10e2f57f52f6.png" Id="R56d77fe3d5dc4a90" /></Relationships>
</file>