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03d8fe2ff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ab9a8be0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eb6479e3f46f1" /><Relationship Type="http://schemas.openxmlformats.org/officeDocument/2006/relationships/numbering" Target="/word/numbering.xml" Id="Rdcea40e38a284d12" /><Relationship Type="http://schemas.openxmlformats.org/officeDocument/2006/relationships/settings" Target="/word/settings.xml" Id="Rd467df78f62c45d0" /><Relationship Type="http://schemas.openxmlformats.org/officeDocument/2006/relationships/image" Target="/word/media/95132f6c-9bda-4104-96ed-b026d453e14e.png" Id="R45eab9a8be084cd8" /></Relationships>
</file>