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3168218ef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b2fbd8a6c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Hankinson,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76fb1dc1245d7" /><Relationship Type="http://schemas.openxmlformats.org/officeDocument/2006/relationships/numbering" Target="/word/numbering.xml" Id="Rcfeda11199e94bb2" /><Relationship Type="http://schemas.openxmlformats.org/officeDocument/2006/relationships/settings" Target="/word/settings.xml" Id="Ra5e87deb33254773" /><Relationship Type="http://schemas.openxmlformats.org/officeDocument/2006/relationships/image" Target="/word/media/9e1855d3-da0f-4522-b64f-7606cec38c8f.png" Id="Rd2cb2fbd8a6c40df" /></Relationships>
</file>