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5713c3b23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cafa8e513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Hanley Hills,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1bf5eaf0b4f12" /><Relationship Type="http://schemas.openxmlformats.org/officeDocument/2006/relationships/numbering" Target="/word/numbering.xml" Id="Recb415328381463c" /><Relationship Type="http://schemas.openxmlformats.org/officeDocument/2006/relationships/settings" Target="/word/settings.xml" Id="R3378b216c14d444d" /><Relationship Type="http://schemas.openxmlformats.org/officeDocument/2006/relationships/image" Target="/word/media/3253445e-33bc-4c66-b32c-138a5a429bda.png" Id="R3accafa8e513456a" /></Relationships>
</file>