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d1e50c241b4e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41b55aa2e448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Hannahstown,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cf51182052418f" /><Relationship Type="http://schemas.openxmlformats.org/officeDocument/2006/relationships/numbering" Target="/word/numbering.xml" Id="R55fb7721486a4c7c" /><Relationship Type="http://schemas.openxmlformats.org/officeDocument/2006/relationships/settings" Target="/word/settings.xml" Id="R4d2fee72254c46c1" /><Relationship Type="http://schemas.openxmlformats.org/officeDocument/2006/relationships/image" Target="/word/media/f99935e3-120a-4042-930d-75e7f2074183.png" Id="R8f41b55aa2e4482d" /></Relationships>
</file>