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318665f0c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d39303876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Hanover Court,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6f6d86bdc4b90" /><Relationship Type="http://schemas.openxmlformats.org/officeDocument/2006/relationships/numbering" Target="/word/numbering.xml" Id="R1c20b57b5ee24166" /><Relationship Type="http://schemas.openxmlformats.org/officeDocument/2006/relationships/settings" Target="/word/settings.xml" Id="Re99555e0572545a5" /><Relationship Type="http://schemas.openxmlformats.org/officeDocument/2006/relationships/image" Target="/word/media/d53964bf-61a5-4c93-ab19-f410402cebd4.png" Id="Racfd3930387645da" /></Relationships>
</file>