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58ff373f5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6fa651d7c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Neck,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58bde5acb4d99" /><Relationship Type="http://schemas.openxmlformats.org/officeDocument/2006/relationships/numbering" Target="/word/numbering.xml" Id="R04dbbaa0307e4779" /><Relationship Type="http://schemas.openxmlformats.org/officeDocument/2006/relationships/settings" Target="/word/settings.xml" Id="R508c866910ae459d" /><Relationship Type="http://schemas.openxmlformats.org/officeDocument/2006/relationships/image" Target="/word/media/02fb2639-4f57-4edb-b4e6-2d797f30a609.png" Id="R4ce6fa651d7c4537" /></Relationships>
</file>