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c1e2da9a2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98a814bb9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Hanrahan,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b0abcbf0a4f3b" /><Relationship Type="http://schemas.openxmlformats.org/officeDocument/2006/relationships/numbering" Target="/word/numbering.xml" Id="R52407db87cb248be" /><Relationship Type="http://schemas.openxmlformats.org/officeDocument/2006/relationships/settings" Target="/word/settings.xml" Id="R10dd10348ebe4714" /><Relationship Type="http://schemas.openxmlformats.org/officeDocument/2006/relationships/image" Target="/word/media/1fa38879-eb35-47dc-8153-55ecc1907265.png" Id="R8b498a814bb94057" /></Relationships>
</file>