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b7df169f3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582dd9f9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3e192e1104315" /><Relationship Type="http://schemas.openxmlformats.org/officeDocument/2006/relationships/numbering" Target="/word/numbering.xml" Id="R499966f4ef99429d" /><Relationship Type="http://schemas.openxmlformats.org/officeDocument/2006/relationships/settings" Target="/word/settings.xml" Id="Refa12982660d40e9" /><Relationship Type="http://schemas.openxmlformats.org/officeDocument/2006/relationships/image" Target="/word/media/67aad84f-7b87-4d5b-8210-1b4e76ac3d33.png" Id="Rf88582dd9f9e40a7" /></Relationships>
</file>