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4397da689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6b89adaf1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Hours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0c77af17c478d" /><Relationship Type="http://schemas.openxmlformats.org/officeDocument/2006/relationships/numbering" Target="/word/numbering.xml" Id="Rf186437b0ea5429f" /><Relationship Type="http://schemas.openxmlformats.org/officeDocument/2006/relationships/settings" Target="/word/settings.xml" Id="R128c48ff78e84433" /><Relationship Type="http://schemas.openxmlformats.org/officeDocument/2006/relationships/image" Target="/word/media/3ff75cba-2c76-43ff-8a12-5827916b774c.png" Id="Rb5c6b89adaf146bf" /></Relationships>
</file>