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cf4a1774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d1e6f1a76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Happyland,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85103b7d445d7" /><Relationship Type="http://schemas.openxmlformats.org/officeDocument/2006/relationships/numbering" Target="/word/numbering.xml" Id="R098a758ff64143f7" /><Relationship Type="http://schemas.openxmlformats.org/officeDocument/2006/relationships/settings" Target="/word/settings.xml" Id="R3e731fbbdc1a4299" /><Relationship Type="http://schemas.openxmlformats.org/officeDocument/2006/relationships/image" Target="/word/media/796accc9-29e3-4cf9-a0f7-1bd6f3042fe2.png" Id="Rcebd1e6f1a764528" /></Relationships>
</file>