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31b7473a7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e41cd7d9c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Happys Inn,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4ffedfa3547b4" /><Relationship Type="http://schemas.openxmlformats.org/officeDocument/2006/relationships/numbering" Target="/word/numbering.xml" Id="R431d68b8671c4462" /><Relationship Type="http://schemas.openxmlformats.org/officeDocument/2006/relationships/settings" Target="/word/settings.xml" Id="R2ff162362fab4167" /><Relationship Type="http://schemas.openxmlformats.org/officeDocument/2006/relationships/image" Target="/word/media/3c6c8d8e-5e2a-44e5-ad91-9c9c8d50fe5f.png" Id="R83fe41cd7d9c4087" /></Relationships>
</file>