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cabc6005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0fb16ca25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473bc59a4081" /><Relationship Type="http://schemas.openxmlformats.org/officeDocument/2006/relationships/numbering" Target="/word/numbering.xml" Id="Rbeb609fdc87b4dca" /><Relationship Type="http://schemas.openxmlformats.org/officeDocument/2006/relationships/settings" Target="/word/settings.xml" Id="R19077d07b72f4f4d" /><Relationship Type="http://schemas.openxmlformats.org/officeDocument/2006/relationships/image" Target="/word/media/3dee813f-ec4b-4a8d-bc05-ea917aea9522.png" Id="R3ba0fb16ca254ec4" /></Relationships>
</file>