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a180a3e1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2be2190f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24eb34e92471a" /><Relationship Type="http://schemas.openxmlformats.org/officeDocument/2006/relationships/numbering" Target="/word/numbering.xml" Id="Rd5556eb7d4e3485c" /><Relationship Type="http://schemas.openxmlformats.org/officeDocument/2006/relationships/settings" Target="/word/settings.xml" Id="R0448907ba4bd470e" /><Relationship Type="http://schemas.openxmlformats.org/officeDocument/2006/relationships/image" Target="/word/media/7fa7ca44-3b48-4436-90c6-8be28f3856ed.png" Id="R9032be2190f84d6a" /></Relationships>
</file>