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1bab620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6aacfdd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e980b8dcf4315" /><Relationship Type="http://schemas.openxmlformats.org/officeDocument/2006/relationships/numbering" Target="/word/numbering.xml" Id="R4d33fb6119cd4504" /><Relationship Type="http://schemas.openxmlformats.org/officeDocument/2006/relationships/settings" Target="/word/settings.xml" Id="R6ec31c66b55941a3" /><Relationship Type="http://schemas.openxmlformats.org/officeDocument/2006/relationships/image" Target="/word/media/3a33e0a1-2fcb-4eb6-a24a-16e3f32b7a04.png" Id="R87126aacfddc4cac" /></Relationships>
</file>