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b60ba3753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a9540e2c1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3ac51824948cd" /><Relationship Type="http://schemas.openxmlformats.org/officeDocument/2006/relationships/numbering" Target="/word/numbering.xml" Id="R9a5dac96f6c143cb" /><Relationship Type="http://schemas.openxmlformats.org/officeDocument/2006/relationships/settings" Target="/word/settings.xml" Id="Rf962f6956d7d4e99" /><Relationship Type="http://schemas.openxmlformats.org/officeDocument/2006/relationships/image" Target="/word/media/c2ebb522-902a-4ecc-b233-e2da8871756e.png" Id="Rb94a9540e2c14d9b" /></Relationships>
</file>