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cc65a678d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c615b01ae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2ab190ccf4cdb" /><Relationship Type="http://schemas.openxmlformats.org/officeDocument/2006/relationships/numbering" Target="/word/numbering.xml" Id="R09d6ea3c41884d12" /><Relationship Type="http://schemas.openxmlformats.org/officeDocument/2006/relationships/settings" Target="/word/settings.xml" Id="R037cf6bd4f784d39" /><Relationship Type="http://schemas.openxmlformats.org/officeDocument/2006/relationships/image" Target="/word/media/da36ccc5-382d-4e24-b9a1-3e8540ba7c9b.png" Id="Rfbec615b01ae4a93" /></Relationships>
</file>