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cad1fe363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053c0b81d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Harding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836e657a542a2" /><Relationship Type="http://schemas.openxmlformats.org/officeDocument/2006/relationships/numbering" Target="/word/numbering.xml" Id="Ra7f6dc56cf544603" /><Relationship Type="http://schemas.openxmlformats.org/officeDocument/2006/relationships/settings" Target="/word/settings.xml" Id="R9e3d2d3a52224bb1" /><Relationship Type="http://schemas.openxmlformats.org/officeDocument/2006/relationships/image" Target="/word/media/92a21af3-e030-44cb-86f1-4eaf2f2af861.png" Id="Rc11053c0b81d4e60" /></Relationships>
</file>