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c576bb1a6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12eebe94f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62e5426d84123" /><Relationship Type="http://schemas.openxmlformats.org/officeDocument/2006/relationships/numbering" Target="/word/numbering.xml" Id="Re95054850a314fbf" /><Relationship Type="http://schemas.openxmlformats.org/officeDocument/2006/relationships/settings" Target="/word/settings.xml" Id="Ra999901b40bf4acb" /><Relationship Type="http://schemas.openxmlformats.org/officeDocument/2006/relationships/image" Target="/word/media/c8757c3e-03a6-4a2d-981f-284439d8bb56.png" Id="Rbfd12eebe94f40e6" /></Relationships>
</file>