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2296e8783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e9bd80793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Downs,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266b929024ba4" /><Relationship Type="http://schemas.openxmlformats.org/officeDocument/2006/relationships/numbering" Target="/word/numbering.xml" Id="R4813cfaa45e04eb5" /><Relationship Type="http://schemas.openxmlformats.org/officeDocument/2006/relationships/settings" Target="/word/settings.xml" Id="Rb8e714bfbe7e4fad" /><Relationship Type="http://schemas.openxmlformats.org/officeDocument/2006/relationships/image" Target="/word/media/a285b1a4-09ad-4339-addd-897a6007bfe9.png" Id="R8f0e9bd807934bf1" /></Relationships>
</file>