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70d213ccef47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78e1da9a9a49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Harford Farms,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02b80a8c694265" /><Relationship Type="http://schemas.openxmlformats.org/officeDocument/2006/relationships/numbering" Target="/word/numbering.xml" Id="R631ab042dd364195" /><Relationship Type="http://schemas.openxmlformats.org/officeDocument/2006/relationships/settings" Target="/word/settings.xml" Id="R9863d69b34e54b22" /><Relationship Type="http://schemas.openxmlformats.org/officeDocument/2006/relationships/image" Target="/word/media/6cb08b27-1cb2-43c5-bc70-04cdf50d5915.png" Id="R6378e1da9a9a498f" /></Relationships>
</file>