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bf477010d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5e12f424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Furnace,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4d0510ad24bea" /><Relationship Type="http://schemas.openxmlformats.org/officeDocument/2006/relationships/numbering" Target="/word/numbering.xml" Id="Rf5d6415ffef34867" /><Relationship Type="http://schemas.openxmlformats.org/officeDocument/2006/relationships/settings" Target="/word/settings.xml" Id="R71765a34dc9e41a1" /><Relationship Type="http://schemas.openxmlformats.org/officeDocument/2006/relationships/image" Target="/word/media/b5b5006e-fe1b-4482-abd2-bc78890ec365.png" Id="R26a05e12f4244ae9" /></Relationships>
</file>