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18b10e40f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8073adc5d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fd8c2b72f4b92" /><Relationship Type="http://schemas.openxmlformats.org/officeDocument/2006/relationships/numbering" Target="/word/numbering.xml" Id="R473a095a621943fe" /><Relationship Type="http://schemas.openxmlformats.org/officeDocument/2006/relationships/settings" Target="/word/settings.xml" Id="R6bd85d0d46be4ba3" /><Relationship Type="http://schemas.openxmlformats.org/officeDocument/2006/relationships/image" Target="/word/media/509ab736-0aa5-4a34-8ba8-ad5cdbc33272.png" Id="Rf7b8073adc5d4b8e" /></Relationships>
</file>