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fc6ec99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8b4786c9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2daf49ce4c49" /><Relationship Type="http://schemas.openxmlformats.org/officeDocument/2006/relationships/numbering" Target="/word/numbering.xml" Id="Re79187e17dcb4901" /><Relationship Type="http://schemas.openxmlformats.org/officeDocument/2006/relationships/settings" Target="/word/settings.xml" Id="R7d01d189ccd74cba" /><Relationship Type="http://schemas.openxmlformats.org/officeDocument/2006/relationships/image" Target="/word/media/db936d5b-44a3-47d7-9b2f-363f937a96e6.png" Id="Rd3c8b4786c954973" /></Relationships>
</file>