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232379f8f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b01c6c114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Harkey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d3d369714d2c" /><Relationship Type="http://schemas.openxmlformats.org/officeDocument/2006/relationships/numbering" Target="/word/numbering.xml" Id="R85980f3e8ea14034" /><Relationship Type="http://schemas.openxmlformats.org/officeDocument/2006/relationships/settings" Target="/word/settings.xml" Id="R38454102b5a544b6" /><Relationship Type="http://schemas.openxmlformats.org/officeDocument/2006/relationships/image" Target="/word/media/aefbe1f0-c87d-4c14-9128-7eb46c141c77.png" Id="Ra8eb01c6c1144819" /></Relationships>
</file>