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f2025466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2df4b539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Harkness,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46aeed6043d6" /><Relationship Type="http://schemas.openxmlformats.org/officeDocument/2006/relationships/numbering" Target="/word/numbering.xml" Id="R8a79b7a644f043de" /><Relationship Type="http://schemas.openxmlformats.org/officeDocument/2006/relationships/settings" Target="/word/settings.xml" Id="R9d7062ad9e054854" /><Relationship Type="http://schemas.openxmlformats.org/officeDocument/2006/relationships/image" Target="/word/media/caa8e652-4ac0-4a38-9ab4-3a13beccdec3.png" Id="R9262df4b53974efa" /></Relationships>
</file>