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27e75c98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b99813ac4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95cf755b4141" /><Relationship Type="http://schemas.openxmlformats.org/officeDocument/2006/relationships/numbering" Target="/word/numbering.xml" Id="Rc73c0122900440a3" /><Relationship Type="http://schemas.openxmlformats.org/officeDocument/2006/relationships/settings" Target="/word/settings.xml" Id="R6b2610a6e1f4416a" /><Relationship Type="http://schemas.openxmlformats.org/officeDocument/2006/relationships/image" Target="/word/media/0a0f5ff9-3e30-42b5-a088-b9ff62d59832.png" Id="R04bb99813ac449b6" /></Relationships>
</file>